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09" w:tblpY="838"/>
        <w:tblOverlap w:val="never"/>
        <w:tblW w:w="1046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2866"/>
        <w:gridCol w:w="2697"/>
        <w:gridCol w:w="2204"/>
      </w:tblGrid>
      <w:tr w14:paraId="37ED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CellSpacing w:w="0" w:type="dxa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329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587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3C0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B2C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56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0E2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2D6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418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539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73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487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11C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8D7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CD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8C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342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诚信档案记录情况</w:t>
            </w:r>
          </w:p>
        </w:tc>
        <w:tc>
          <w:tcPr>
            <w:tcW w:w="7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291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CA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0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CE2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信用承诺</w:t>
            </w:r>
          </w:p>
        </w:tc>
        <w:tc>
          <w:tcPr>
            <w:tcW w:w="7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31F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我公司自愿参加贵院组织的本次药品遴选咨询活动，严格遵守《政府采购法》及相关法律法规，坚守公开、公平、公正和诚实信用的原则，依法诚信经营，无条件遵守本次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 w14:paraId="2F308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 w:firstLine="4080" w:firstLineChars="17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企业名称（盖章）：</w:t>
            </w:r>
          </w:p>
          <w:p w14:paraId="1962A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right="0" w:firstLine="4320" w:firstLineChars="18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法定代表人（签字）：</w:t>
            </w:r>
          </w:p>
          <w:p w14:paraId="7620E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 w:firstLine="4560" w:firstLineChars="19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二〇    年   月   日</w:t>
            </w:r>
          </w:p>
        </w:tc>
      </w:tr>
    </w:tbl>
    <w:p w14:paraId="106A6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附件3：企业信用承诺书</w:t>
      </w:r>
    </w:p>
    <w:p w14:paraId="7D4263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45308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32D2A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02BF0B78"/>
    <w:rsid w:val="711E6886"/>
    <w:rsid w:val="785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364</Characters>
  <Lines>0</Lines>
  <Paragraphs>0</Paragraphs>
  <TotalTime>0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2024-08-21T02:42:00Z</dcterms:created>
  <dc:creator>Administrator</dc:creator>
  <cp:lastModifiedBy>1-WYG</cp:lastModifiedBy>
  <dcterms:modified xsi:type="dcterms:W3CDTF">2025-01-10T05:43:41Z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D346CE514D034C53B5E177261807950A_12</vt:lpwstr>
  </property>
  <property fmtid="{D5CDD505-2E9C-101B-9397-08002B2CF9AE}" pid="4" name="KSOTemplateDocerSaveRecord">
    <vt:lpwstr>eyJoZGlkIjoiNTRiOTc2ZGE5NjNiZjc1NGZmMzAwNGIyYjViMzU4YmMiLCJ1c2VySWQiOiI0NzIyMTE4NjIifQ==</vt:lpwstr>
  </property>
</Properties>
</file>